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0905" w14:textId="77777777" w:rsidR="00AD3C41" w:rsidRPr="00AD3C41" w:rsidRDefault="00AD3C41" w:rsidP="00AD3C41">
      <w:pPr>
        <w:jc w:val="left"/>
        <w:rPr>
          <w:rFonts w:ascii="Verdana" w:eastAsia="Batang" w:hAnsi="Verdana"/>
          <w:b/>
          <w:sz w:val="28"/>
          <w:szCs w:val="28"/>
          <w:lang w:eastAsia="ko-KR"/>
        </w:rPr>
      </w:pPr>
    </w:p>
    <w:p w14:paraId="17E2E148" w14:textId="031D3B98" w:rsidR="00AD3C41" w:rsidRPr="00AD3C41" w:rsidRDefault="00AD3C41" w:rsidP="00AD3C41">
      <w:pPr>
        <w:jc w:val="center"/>
        <w:rPr>
          <w:rFonts w:ascii="Montserrat" w:eastAsia="Batang" w:hAnsi="Montserrat"/>
          <w:b/>
          <w:sz w:val="28"/>
          <w:szCs w:val="28"/>
          <w:lang w:eastAsia="ko-KR"/>
        </w:rPr>
      </w:pPr>
      <w:r w:rsidRPr="00AD3C41">
        <w:rPr>
          <w:rFonts w:ascii="Montserrat" w:eastAsia="Batang" w:hAnsi="Montserrat"/>
          <w:b/>
          <w:sz w:val="28"/>
          <w:szCs w:val="28"/>
          <w:lang w:eastAsia="ko-KR"/>
        </w:rPr>
        <w:t>Formulário para submissão de projetos de investigação</w:t>
      </w:r>
    </w:p>
    <w:p w14:paraId="75E9402C" w14:textId="77777777" w:rsidR="00AD3C41" w:rsidRPr="00AD3C41" w:rsidRDefault="00AD3C41" w:rsidP="00AD3C41">
      <w:pPr>
        <w:jc w:val="center"/>
        <w:rPr>
          <w:rFonts w:ascii="Montserrat" w:eastAsia="Batang" w:hAnsi="Montserrat"/>
          <w:b/>
          <w:sz w:val="28"/>
          <w:szCs w:val="28"/>
          <w:lang w:eastAsia="ko-KR"/>
        </w:rPr>
      </w:pPr>
      <w:r w:rsidRPr="00AD3C41">
        <w:rPr>
          <w:rFonts w:ascii="Montserrat" w:eastAsia="Batang" w:hAnsi="Montserrat"/>
          <w:b/>
          <w:sz w:val="28"/>
          <w:szCs w:val="28"/>
          <w:lang w:eastAsia="ko-KR"/>
        </w:rPr>
        <w:t>(CEFCM)</w:t>
      </w:r>
    </w:p>
    <w:p w14:paraId="104FE0F5" w14:textId="77777777" w:rsidR="00AD3C41" w:rsidRPr="00AD3C41" w:rsidRDefault="00AD3C41" w:rsidP="00AD3C41">
      <w:pPr>
        <w:jc w:val="left"/>
        <w:rPr>
          <w:rFonts w:ascii="Montserrat" w:eastAsia="Batang" w:hAnsi="Montserrat"/>
          <w:szCs w:val="24"/>
          <w:lang w:eastAsia="ko-KR"/>
        </w:rPr>
      </w:pPr>
    </w:p>
    <w:p w14:paraId="6375CBFA" w14:textId="77777777" w:rsidR="00AD3C41" w:rsidRPr="00AD3C41" w:rsidRDefault="00AD3C41" w:rsidP="00AD3C41">
      <w:pPr>
        <w:jc w:val="left"/>
        <w:rPr>
          <w:rFonts w:ascii="Montserrat" w:eastAsia="Batang" w:hAnsi="Montserrat"/>
          <w:szCs w:val="24"/>
          <w:lang w:eastAsia="ko-KR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39"/>
        <w:gridCol w:w="432"/>
        <w:gridCol w:w="427"/>
        <w:gridCol w:w="1333"/>
        <w:gridCol w:w="59"/>
        <w:gridCol w:w="256"/>
        <w:gridCol w:w="891"/>
      </w:tblGrid>
      <w:tr w:rsidR="00AD3C41" w:rsidRPr="00AD3C41" w14:paraId="74B1F700" w14:textId="77777777" w:rsidTr="000235B0">
        <w:tc>
          <w:tcPr>
            <w:tcW w:w="3468" w:type="dxa"/>
            <w:shd w:val="clear" w:color="auto" w:fill="E6E6E6"/>
            <w:vAlign w:val="center"/>
          </w:tcPr>
          <w:p w14:paraId="391F1FC5" w14:textId="50B39E5F" w:rsidR="00AD3C41" w:rsidRPr="00AD3C41" w:rsidRDefault="00AD3C41" w:rsidP="000235B0">
            <w:pPr>
              <w:ind w:left="-423"/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Título do projeto:</w:t>
            </w:r>
          </w:p>
        </w:tc>
        <w:tc>
          <w:tcPr>
            <w:tcW w:w="5037" w:type="dxa"/>
            <w:gridSpan w:val="7"/>
          </w:tcPr>
          <w:p w14:paraId="7A129C4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37018C0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5166ED7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0EFEB79C" w14:textId="77777777" w:rsidTr="000235B0">
        <w:tc>
          <w:tcPr>
            <w:tcW w:w="3468" w:type="dxa"/>
            <w:shd w:val="clear" w:color="auto" w:fill="E6E6E6"/>
            <w:vAlign w:val="center"/>
          </w:tcPr>
          <w:p w14:paraId="6A5DC15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Data de submissão</w:t>
            </w:r>
          </w:p>
        </w:tc>
        <w:tc>
          <w:tcPr>
            <w:tcW w:w="5037" w:type="dxa"/>
            <w:gridSpan w:val="7"/>
          </w:tcPr>
          <w:p w14:paraId="29CF4109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1E245FE6" w14:textId="77777777" w:rsidTr="000235B0">
        <w:tc>
          <w:tcPr>
            <w:tcW w:w="3468" w:type="dxa"/>
            <w:shd w:val="clear" w:color="auto" w:fill="E6E6E6"/>
            <w:vAlign w:val="center"/>
          </w:tcPr>
          <w:p w14:paraId="5CD69E2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Investigador responsável *</w:t>
            </w:r>
          </w:p>
        </w:tc>
        <w:tc>
          <w:tcPr>
            <w:tcW w:w="5037" w:type="dxa"/>
            <w:gridSpan w:val="7"/>
          </w:tcPr>
          <w:p w14:paraId="307D5C9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5456B9D7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600A01FF" w14:textId="77777777" w:rsidTr="000235B0">
        <w:tc>
          <w:tcPr>
            <w:tcW w:w="3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7FB884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Departamento/Serviço/Área de Ensino e Investigação da FCM</w:t>
            </w:r>
          </w:p>
        </w:tc>
        <w:tc>
          <w:tcPr>
            <w:tcW w:w="5037" w:type="dxa"/>
            <w:gridSpan w:val="7"/>
            <w:tcBorders>
              <w:bottom w:val="single" w:sz="4" w:space="0" w:color="auto"/>
            </w:tcBorders>
          </w:tcPr>
          <w:p w14:paraId="62D6A87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15CD343C" w14:textId="77777777" w:rsidTr="000235B0">
        <w:trPr>
          <w:trHeight w:val="2397"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FB7DE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Outros Investigadores *</w:t>
            </w:r>
          </w:p>
        </w:tc>
        <w:tc>
          <w:tcPr>
            <w:tcW w:w="5037" w:type="dxa"/>
            <w:gridSpan w:val="7"/>
            <w:tcBorders>
              <w:bottom w:val="single" w:sz="4" w:space="0" w:color="auto"/>
            </w:tcBorders>
          </w:tcPr>
          <w:p w14:paraId="1D1936AC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6B5329CA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70772B4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26C36D01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323973B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6119F239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3B6E695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0369F140" w14:textId="77777777" w:rsidTr="000235B0">
        <w:tc>
          <w:tcPr>
            <w:tcW w:w="8505" w:type="dxa"/>
            <w:gridSpan w:val="8"/>
            <w:shd w:val="clear" w:color="auto" w:fill="B3B3B3"/>
          </w:tcPr>
          <w:p w14:paraId="7C59A9A6" w14:textId="70512071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Caracterização do Projeto</w:t>
            </w:r>
          </w:p>
          <w:p w14:paraId="16CE4CEE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18"/>
                <w:szCs w:val="18"/>
                <w:lang w:eastAsia="ko-KR"/>
              </w:rPr>
            </w:pPr>
            <w:r w:rsidRPr="00AD3C41">
              <w:rPr>
                <w:rFonts w:ascii="Montserrat" w:eastAsia="Batang" w:hAnsi="Montserrat"/>
                <w:sz w:val="18"/>
                <w:szCs w:val="18"/>
                <w:lang w:eastAsia="ko-KR"/>
              </w:rPr>
              <w:t>(assinale com X o que se aplique)</w:t>
            </w:r>
          </w:p>
        </w:tc>
      </w:tr>
      <w:tr w:rsidR="00AD3C41" w:rsidRPr="00AD3C41" w14:paraId="74BE45C4" w14:textId="77777777" w:rsidTr="000235B0">
        <w:trPr>
          <w:trHeight w:val="582"/>
        </w:trPr>
        <w:tc>
          <w:tcPr>
            <w:tcW w:w="3468" w:type="dxa"/>
            <w:shd w:val="clear" w:color="auto" w:fill="E6E6E6"/>
            <w:vAlign w:val="center"/>
          </w:tcPr>
          <w:p w14:paraId="1258CCD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Experimentação animal?</w:t>
            </w:r>
          </w:p>
        </w:tc>
        <w:tc>
          <w:tcPr>
            <w:tcW w:w="5037" w:type="dxa"/>
            <w:gridSpan w:val="7"/>
          </w:tcPr>
          <w:p w14:paraId="73B7FEFE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6C37A417" w14:textId="77777777" w:rsidTr="000235B0">
        <w:tc>
          <w:tcPr>
            <w:tcW w:w="3468" w:type="dxa"/>
            <w:vMerge w:val="restart"/>
            <w:shd w:val="clear" w:color="auto" w:fill="E6E6E6"/>
            <w:vAlign w:val="center"/>
          </w:tcPr>
          <w:p w14:paraId="428754D5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Investigação biomédica em humanos?</w:t>
            </w:r>
          </w:p>
        </w:tc>
        <w:tc>
          <w:tcPr>
            <w:tcW w:w="2071" w:type="dxa"/>
            <w:gridSpan w:val="2"/>
            <w:shd w:val="clear" w:color="auto" w:fill="E6E6E6"/>
          </w:tcPr>
          <w:p w14:paraId="5CCE471E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Sem intervenção</w:t>
            </w:r>
          </w:p>
          <w:p w14:paraId="708B3EA2" w14:textId="77777777" w:rsidR="00AD3C41" w:rsidRPr="00AD3C41" w:rsidRDefault="00AD3C41" w:rsidP="00AD3C41">
            <w:pPr>
              <w:tabs>
                <w:tab w:val="left" w:pos="1740"/>
              </w:tabs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  <w:tc>
          <w:tcPr>
            <w:tcW w:w="2966" w:type="dxa"/>
            <w:gridSpan w:val="5"/>
          </w:tcPr>
          <w:p w14:paraId="28EECCE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</w:tr>
      <w:tr w:rsidR="00AD3C41" w:rsidRPr="00AD3C41" w14:paraId="3F716B8F" w14:textId="77777777" w:rsidTr="000235B0">
        <w:tc>
          <w:tcPr>
            <w:tcW w:w="3468" w:type="dxa"/>
            <w:vMerge/>
            <w:shd w:val="clear" w:color="auto" w:fill="E6E6E6"/>
          </w:tcPr>
          <w:p w14:paraId="2D9EEEF5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gridSpan w:val="2"/>
            <w:vMerge w:val="restart"/>
            <w:shd w:val="clear" w:color="auto" w:fill="E6E6E6"/>
            <w:vAlign w:val="center"/>
          </w:tcPr>
          <w:p w14:paraId="4541F65C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Com Intervenção</w:t>
            </w:r>
          </w:p>
          <w:p w14:paraId="0E94FA9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  <w:tc>
          <w:tcPr>
            <w:tcW w:w="2075" w:type="dxa"/>
            <w:gridSpan w:val="4"/>
            <w:shd w:val="clear" w:color="auto" w:fill="E6E6E6"/>
          </w:tcPr>
          <w:p w14:paraId="045E6487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Diagnóstica/</w:t>
            </w:r>
          </w:p>
          <w:p w14:paraId="34433136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exploratória</w:t>
            </w:r>
          </w:p>
        </w:tc>
        <w:tc>
          <w:tcPr>
            <w:tcW w:w="891" w:type="dxa"/>
          </w:tcPr>
          <w:p w14:paraId="10C3B7DE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</w:tr>
      <w:tr w:rsidR="00AD3C41" w:rsidRPr="00AD3C41" w14:paraId="3A27E0A9" w14:textId="77777777" w:rsidTr="000235B0">
        <w:tc>
          <w:tcPr>
            <w:tcW w:w="3468" w:type="dxa"/>
            <w:vMerge/>
            <w:shd w:val="clear" w:color="auto" w:fill="E6E6E6"/>
          </w:tcPr>
          <w:p w14:paraId="7D38115B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gridSpan w:val="2"/>
            <w:vMerge/>
            <w:shd w:val="clear" w:color="auto" w:fill="E6E6E6"/>
          </w:tcPr>
          <w:p w14:paraId="6AFECA0A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  <w:tc>
          <w:tcPr>
            <w:tcW w:w="2075" w:type="dxa"/>
            <w:gridSpan w:val="4"/>
            <w:shd w:val="clear" w:color="auto" w:fill="E6E6E6"/>
          </w:tcPr>
          <w:p w14:paraId="4B99D6BF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Medicamento /</w:t>
            </w:r>
          </w:p>
          <w:p w14:paraId="67D033A1" w14:textId="77777777" w:rsidR="00AD3C41" w:rsidRPr="00AD3C41" w:rsidRDefault="00AD3C41" w:rsidP="00AD3C41">
            <w:pPr>
              <w:ind w:left="-15"/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Dispositivo médico</w:t>
            </w:r>
          </w:p>
        </w:tc>
        <w:tc>
          <w:tcPr>
            <w:tcW w:w="891" w:type="dxa"/>
          </w:tcPr>
          <w:p w14:paraId="395983F3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</w:tr>
      <w:tr w:rsidR="00AD3C41" w:rsidRPr="00AD3C41" w14:paraId="731F2EDA" w14:textId="77777777" w:rsidTr="000235B0">
        <w:tc>
          <w:tcPr>
            <w:tcW w:w="3468" w:type="dxa"/>
            <w:vMerge/>
            <w:shd w:val="clear" w:color="auto" w:fill="E6E6E6"/>
          </w:tcPr>
          <w:p w14:paraId="26E29601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</w:p>
        </w:tc>
        <w:tc>
          <w:tcPr>
            <w:tcW w:w="2071" w:type="dxa"/>
            <w:gridSpan w:val="2"/>
            <w:vMerge/>
            <w:shd w:val="clear" w:color="auto" w:fill="E6E6E6"/>
          </w:tcPr>
          <w:p w14:paraId="5DA15956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  <w:tc>
          <w:tcPr>
            <w:tcW w:w="2075" w:type="dxa"/>
            <w:gridSpan w:val="4"/>
            <w:shd w:val="clear" w:color="auto" w:fill="E6E6E6"/>
          </w:tcPr>
          <w:p w14:paraId="11ED223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  <w:r w:rsidRPr="00AD3C41">
              <w:rPr>
                <w:rFonts w:ascii="Montserrat" w:eastAsia="Batang" w:hAnsi="Montserrat"/>
                <w:sz w:val="20"/>
                <w:lang w:eastAsia="ko-KR"/>
              </w:rPr>
              <w:t>Outra</w:t>
            </w:r>
          </w:p>
        </w:tc>
        <w:tc>
          <w:tcPr>
            <w:tcW w:w="891" w:type="dxa"/>
          </w:tcPr>
          <w:p w14:paraId="5145857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20"/>
                <w:lang w:eastAsia="ko-KR"/>
              </w:rPr>
            </w:pPr>
          </w:p>
        </w:tc>
      </w:tr>
      <w:tr w:rsidR="00AD3C41" w:rsidRPr="00AD3C41" w14:paraId="20B37ECD" w14:textId="77777777" w:rsidTr="000235B0">
        <w:trPr>
          <w:trHeight w:val="1925"/>
        </w:trPr>
        <w:tc>
          <w:tcPr>
            <w:tcW w:w="3468" w:type="dxa"/>
            <w:shd w:val="clear" w:color="auto" w:fill="E6E6E6"/>
            <w:vAlign w:val="center"/>
          </w:tcPr>
          <w:p w14:paraId="0E55599C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Local (</w:t>
            </w:r>
            <w:proofErr w:type="spellStart"/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is</w:t>
            </w:r>
            <w:proofErr w:type="spellEnd"/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) de realização do estudo para além da FCM</w:t>
            </w:r>
          </w:p>
          <w:p w14:paraId="7B5B6540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037" w:type="dxa"/>
            <w:gridSpan w:val="7"/>
          </w:tcPr>
          <w:p w14:paraId="7C482F33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7847A78B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6FF36E9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68E7654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1024884B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648D6DA0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6F8FDF2B" w14:textId="77777777" w:rsidTr="000235B0">
        <w:trPr>
          <w:trHeight w:val="1929"/>
        </w:trPr>
        <w:tc>
          <w:tcPr>
            <w:tcW w:w="3468" w:type="dxa"/>
            <w:shd w:val="clear" w:color="auto" w:fill="E6E6E6"/>
            <w:vAlign w:val="center"/>
          </w:tcPr>
          <w:p w14:paraId="211432A0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Promotor e conflitos de interesse</w:t>
            </w:r>
          </w:p>
        </w:tc>
        <w:tc>
          <w:tcPr>
            <w:tcW w:w="5037" w:type="dxa"/>
            <w:gridSpan w:val="7"/>
          </w:tcPr>
          <w:p w14:paraId="1EE6E7CA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  <w:p w14:paraId="1B56E4A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59E8B452" w14:textId="77777777" w:rsidTr="000235B0">
        <w:trPr>
          <w:trHeight w:val="358"/>
        </w:trPr>
        <w:tc>
          <w:tcPr>
            <w:tcW w:w="3468" w:type="dxa"/>
            <w:vMerge w:val="restart"/>
            <w:shd w:val="clear" w:color="auto" w:fill="E6E6E6"/>
          </w:tcPr>
          <w:p w14:paraId="7D716D67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 xml:space="preserve">O estudo possui avaliação científica </w:t>
            </w:r>
            <w:r w:rsidRPr="00AD3C41">
              <w:rPr>
                <w:rFonts w:ascii="Montserrat" w:eastAsia="Batang" w:hAnsi="Montserrat"/>
                <w:b/>
                <w:sz w:val="22"/>
                <w:szCs w:val="22"/>
                <w:u w:val="single"/>
                <w:lang w:eastAsia="ko-KR"/>
              </w:rPr>
              <w:t xml:space="preserve">positiva </w:t>
            </w:r>
            <w:r w:rsidRPr="00AD3C41">
              <w:rPr>
                <w:rFonts w:ascii="Montserrat" w:eastAsia="Batang" w:hAnsi="Montserrat"/>
                <w:b/>
                <w:sz w:val="22"/>
                <w:szCs w:val="22"/>
                <w:lang w:eastAsia="ko-KR"/>
              </w:rPr>
              <w:t>por entidade externa?</w:t>
            </w:r>
          </w:p>
        </w:tc>
        <w:tc>
          <w:tcPr>
            <w:tcW w:w="3890" w:type="dxa"/>
            <w:gridSpan w:val="5"/>
            <w:shd w:val="clear" w:color="auto" w:fill="E6E6E6"/>
          </w:tcPr>
          <w:p w14:paraId="037F012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 w:val="16"/>
                <w:szCs w:val="16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 xml:space="preserve">Sim. Por quem? </w:t>
            </w:r>
            <w:r w:rsidRPr="00AD3C41">
              <w:rPr>
                <w:rFonts w:ascii="Montserrat" w:eastAsia="Batang" w:hAnsi="Montserrat"/>
                <w:sz w:val="16"/>
                <w:szCs w:val="16"/>
                <w:lang w:eastAsia="ko-KR"/>
              </w:rPr>
              <w:t>(anexar cópia)</w:t>
            </w:r>
          </w:p>
          <w:p w14:paraId="3A5B1A71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  <w:shd w:val="clear" w:color="auto" w:fill="E6E6E6"/>
          </w:tcPr>
          <w:p w14:paraId="54123784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Não</w:t>
            </w:r>
          </w:p>
        </w:tc>
      </w:tr>
      <w:tr w:rsidR="00AD3C41" w:rsidRPr="00AD3C41" w14:paraId="467A274B" w14:textId="77777777" w:rsidTr="000235B0">
        <w:trPr>
          <w:trHeight w:val="1225"/>
        </w:trPr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F5A80C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3890" w:type="dxa"/>
            <w:gridSpan w:val="5"/>
            <w:tcBorders>
              <w:bottom w:val="single" w:sz="4" w:space="0" w:color="auto"/>
            </w:tcBorders>
          </w:tcPr>
          <w:p w14:paraId="5E0C68E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2433C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23D9F892" w14:textId="77777777" w:rsidTr="000235B0">
        <w:trPr>
          <w:trHeight w:val="537"/>
        </w:trPr>
        <w:tc>
          <w:tcPr>
            <w:tcW w:w="8505" w:type="dxa"/>
            <w:gridSpan w:val="8"/>
            <w:shd w:val="clear" w:color="auto" w:fill="F3F3F3"/>
          </w:tcPr>
          <w:p w14:paraId="5742418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Cs w:val="24"/>
                <w:lang w:eastAsia="ko-KR"/>
              </w:rPr>
              <w:t>A preencher pela Comissão de Ética da FCM</w:t>
            </w:r>
          </w:p>
        </w:tc>
      </w:tr>
      <w:tr w:rsidR="00AD3C41" w:rsidRPr="00AD3C41" w14:paraId="355D3927" w14:textId="77777777" w:rsidTr="000235B0">
        <w:trPr>
          <w:trHeight w:val="531"/>
        </w:trPr>
        <w:tc>
          <w:tcPr>
            <w:tcW w:w="3468" w:type="dxa"/>
            <w:shd w:val="clear" w:color="auto" w:fill="F3F3F3"/>
            <w:vAlign w:val="center"/>
          </w:tcPr>
          <w:p w14:paraId="7C21C8E9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Cs w:val="24"/>
                <w:lang w:eastAsia="ko-KR"/>
              </w:rPr>
              <w:t>Data de entrada na CEFCM</w:t>
            </w:r>
          </w:p>
        </w:tc>
        <w:tc>
          <w:tcPr>
            <w:tcW w:w="5037" w:type="dxa"/>
            <w:gridSpan w:val="7"/>
            <w:shd w:val="clear" w:color="auto" w:fill="F3F3F3"/>
          </w:tcPr>
          <w:p w14:paraId="3725849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47D84CA0" w14:textId="77777777" w:rsidTr="000235B0">
        <w:tc>
          <w:tcPr>
            <w:tcW w:w="3468" w:type="dxa"/>
            <w:shd w:val="clear" w:color="auto" w:fill="F3F3F3"/>
            <w:vAlign w:val="center"/>
          </w:tcPr>
          <w:p w14:paraId="546656E6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Cs w:val="24"/>
                <w:lang w:eastAsia="ko-KR"/>
              </w:rPr>
              <w:t>Relator</w:t>
            </w:r>
          </w:p>
        </w:tc>
        <w:tc>
          <w:tcPr>
            <w:tcW w:w="1639" w:type="dxa"/>
            <w:shd w:val="clear" w:color="auto" w:fill="F3F3F3"/>
          </w:tcPr>
          <w:p w14:paraId="75208533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 de envio</w:t>
            </w:r>
          </w:p>
        </w:tc>
        <w:tc>
          <w:tcPr>
            <w:tcW w:w="859" w:type="dxa"/>
            <w:gridSpan w:val="2"/>
            <w:shd w:val="clear" w:color="auto" w:fill="F3F3F3"/>
          </w:tcPr>
          <w:p w14:paraId="7BA2F8F3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333" w:type="dxa"/>
            <w:shd w:val="clear" w:color="auto" w:fill="F3F3F3"/>
          </w:tcPr>
          <w:p w14:paraId="36357332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 de resposta</w:t>
            </w:r>
          </w:p>
        </w:tc>
        <w:tc>
          <w:tcPr>
            <w:tcW w:w="1206" w:type="dxa"/>
            <w:gridSpan w:val="3"/>
            <w:shd w:val="clear" w:color="auto" w:fill="F3F3F3"/>
          </w:tcPr>
          <w:p w14:paraId="3B9114D0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4E952A05" w14:textId="77777777" w:rsidTr="000235B0">
        <w:trPr>
          <w:trHeight w:val="90"/>
        </w:trPr>
        <w:tc>
          <w:tcPr>
            <w:tcW w:w="3468" w:type="dxa"/>
            <w:vMerge w:val="restart"/>
            <w:shd w:val="clear" w:color="auto" w:fill="F3F3F3"/>
            <w:vAlign w:val="center"/>
          </w:tcPr>
          <w:p w14:paraId="50006087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Cs w:val="24"/>
                <w:lang w:eastAsia="ko-KR"/>
              </w:rPr>
              <w:t>Parecer da Comissão</w:t>
            </w:r>
          </w:p>
        </w:tc>
        <w:tc>
          <w:tcPr>
            <w:tcW w:w="1639" w:type="dxa"/>
            <w:shd w:val="clear" w:color="auto" w:fill="F3F3F3"/>
          </w:tcPr>
          <w:p w14:paraId="3984030B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Favorável</w:t>
            </w:r>
          </w:p>
        </w:tc>
        <w:tc>
          <w:tcPr>
            <w:tcW w:w="859" w:type="dxa"/>
            <w:gridSpan w:val="2"/>
            <w:shd w:val="clear" w:color="auto" w:fill="F3F3F3"/>
          </w:tcPr>
          <w:p w14:paraId="18759B55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333" w:type="dxa"/>
            <w:shd w:val="clear" w:color="auto" w:fill="F3F3F3"/>
          </w:tcPr>
          <w:p w14:paraId="72D4D9A7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</w:t>
            </w:r>
          </w:p>
        </w:tc>
        <w:tc>
          <w:tcPr>
            <w:tcW w:w="1206" w:type="dxa"/>
            <w:gridSpan w:val="3"/>
            <w:shd w:val="clear" w:color="auto" w:fill="F3F3F3"/>
          </w:tcPr>
          <w:p w14:paraId="6AAECA56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1562B7DA" w14:textId="77777777" w:rsidTr="000235B0">
        <w:trPr>
          <w:trHeight w:val="90"/>
        </w:trPr>
        <w:tc>
          <w:tcPr>
            <w:tcW w:w="3468" w:type="dxa"/>
            <w:vMerge/>
            <w:shd w:val="clear" w:color="auto" w:fill="F3F3F3"/>
            <w:vAlign w:val="center"/>
          </w:tcPr>
          <w:p w14:paraId="4B79E76B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639" w:type="dxa"/>
            <w:shd w:val="clear" w:color="auto" w:fill="F3F3F3"/>
          </w:tcPr>
          <w:p w14:paraId="1EAFD967" w14:textId="73568822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Favorável c/objeções</w:t>
            </w:r>
          </w:p>
        </w:tc>
        <w:tc>
          <w:tcPr>
            <w:tcW w:w="859" w:type="dxa"/>
            <w:gridSpan w:val="2"/>
            <w:shd w:val="clear" w:color="auto" w:fill="F3F3F3"/>
          </w:tcPr>
          <w:p w14:paraId="5B33FC9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333" w:type="dxa"/>
            <w:shd w:val="clear" w:color="auto" w:fill="F3F3F3"/>
          </w:tcPr>
          <w:p w14:paraId="746EF5B6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</w:t>
            </w:r>
          </w:p>
        </w:tc>
        <w:tc>
          <w:tcPr>
            <w:tcW w:w="1206" w:type="dxa"/>
            <w:gridSpan w:val="3"/>
            <w:shd w:val="clear" w:color="auto" w:fill="F3F3F3"/>
          </w:tcPr>
          <w:p w14:paraId="5FD54FC9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745CA997" w14:textId="77777777" w:rsidTr="000235B0">
        <w:trPr>
          <w:trHeight w:val="90"/>
        </w:trPr>
        <w:tc>
          <w:tcPr>
            <w:tcW w:w="3468" w:type="dxa"/>
            <w:vMerge/>
            <w:shd w:val="clear" w:color="auto" w:fill="F3F3F3"/>
            <w:vAlign w:val="center"/>
          </w:tcPr>
          <w:p w14:paraId="0733D3E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639" w:type="dxa"/>
            <w:shd w:val="clear" w:color="auto" w:fill="F3F3F3"/>
          </w:tcPr>
          <w:p w14:paraId="6A55171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Não Favorável</w:t>
            </w:r>
          </w:p>
        </w:tc>
        <w:tc>
          <w:tcPr>
            <w:tcW w:w="859" w:type="dxa"/>
            <w:gridSpan w:val="2"/>
            <w:shd w:val="clear" w:color="auto" w:fill="F3F3F3"/>
          </w:tcPr>
          <w:p w14:paraId="5D649757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333" w:type="dxa"/>
            <w:shd w:val="clear" w:color="auto" w:fill="F3F3F3"/>
          </w:tcPr>
          <w:p w14:paraId="770EBC58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</w:t>
            </w:r>
          </w:p>
        </w:tc>
        <w:tc>
          <w:tcPr>
            <w:tcW w:w="1206" w:type="dxa"/>
            <w:gridSpan w:val="3"/>
            <w:shd w:val="clear" w:color="auto" w:fill="F3F3F3"/>
          </w:tcPr>
          <w:p w14:paraId="0B5C70B6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07993722" w14:textId="77777777" w:rsidTr="000235B0">
        <w:trPr>
          <w:trHeight w:val="1069"/>
        </w:trPr>
        <w:tc>
          <w:tcPr>
            <w:tcW w:w="3468" w:type="dxa"/>
            <w:vMerge/>
            <w:shd w:val="clear" w:color="auto" w:fill="F3F3F3"/>
            <w:vAlign w:val="center"/>
          </w:tcPr>
          <w:p w14:paraId="21E2FDE5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639" w:type="dxa"/>
            <w:vMerge w:val="restart"/>
            <w:shd w:val="clear" w:color="auto" w:fill="F3F3F3"/>
            <w:vAlign w:val="center"/>
          </w:tcPr>
          <w:p w14:paraId="1C32ED5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Não emitido.</w:t>
            </w:r>
          </w:p>
          <w:p w14:paraId="68C90B4F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3398" w:type="dxa"/>
            <w:gridSpan w:val="6"/>
            <w:shd w:val="clear" w:color="auto" w:fill="F3F3F3"/>
          </w:tcPr>
          <w:p w14:paraId="03C3BF94" w14:textId="77777777" w:rsidR="00AD3C41" w:rsidRPr="00AD3C41" w:rsidRDefault="00AD3C41" w:rsidP="00AD3C41">
            <w:pPr>
              <w:jc w:val="left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Justificação:</w:t>
            </w:r>
          </w:p>
        </w:tc>
      </w:tr>
      <w:tr w:rsidR="00AD3C41" w:rsidRPr="00AD3C41" w14:paraId="1699EDC7" w14:textId="77777777" w:rsidTr="000235B0">
        <w:trPr>
          <w:trHeight w:val="90"/>
        </w:trPr>
        <w:tc>
          <w:tcPr>
            <w:tcW w:w="3468" w:type="dxa"/>
            <w:vMerge/>
            <w:shd w:val="clear" w:color="auto" w:fill="F3F3F3"/>
            <w:vAlign w:val="center"/>
          </w:tcPr>
          <w:p w14:paraId="1BE4C6D4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1639" w:type="dxa"/>
            <w:vMerge/>
            <w:shd w:val="clear" w:color="auto" w:fill="F3F3F3"/>
          </w:tcPr>
          <w:p w14:paraId="32AC84B0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  <w:tc>
          <w:tcPr>
            <w:tcW w:w="859" w:type="dxa"/>
            <w:gridSpan w:val="2"/>
            <w:shd w:val="clear" w:color="auto" w:fill="F3F3F3"/>
          </w:tcPr>
          <w:p w14:paraId="1F6B2D54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szCs w:val="24"/>
                <w:lang w:eastAsia="ko-KR"/>
              </w:rPr>
              <w:t>Data</w:t>
            </w:r>
          </w:p>
        </w:tc>
        <w:tc>
          <w:tcPr>
            <w:tcW w:w="2539" w:type="dxa"/>
            <w:gridSpan w:val="4"/>
            <w:shd w:val="clear" w:color="auto" w:fill="F3F3F3"/>
          </w:tcPr>
          <w:p w14:paraId="6DB6BDBD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  <w:tr w:rsidR="00AD3C41" w:rsidRPr="00AD3C41" w14:paraId="095652B1" w14:textId="77777777" w:rsidTr="000235B0">
        <w:tc>
          <w:tcPr>
            <w:tcW w:w="3468" w:type="dxa"/>
            <w:shd w:val="clear" w:color="auto" w:fill="F3F3F3"/>
            <w:vAlign w:val="center"/>
          </w:tcPr>
          <w:p w14:paraId="2A43B759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b/>
                <w:szCs w:val="24"/>
                <w:lang w:eastAsia="ko-KR"/>
              </w:rPr>
            </w:pPr>
            <w:r w:rsidRPr="00AD3C41">
              <w:rPr>
                <w:rFonts w:ascii="Montserrat" w:eastAsia="Batang" w:hAnsi="Montserrat"/>
                <w:b/>
                <w:szCs w:val="24"/>
                <w:lang w:eastAsia="ko-KR"/>
              </w:rPr>
              <w:t>Data de envio da decisão final da CEFCM</w:t>
            </w:r>
          </w:p>
        </w:tc>
        <w:tc>
          <w:tcPr>
            <w:tcW w:w="5037" w:type="dxa"/>
            <w:gridSpan w:val="7"/>
            <w:shd w:val="clear" w:color="auto" w:fill="F3F3F3"/>
          </w:tcPr>
          <w:p w14:paraId="02DD92D3" w14:textId="77777777" w:rsidR="00AD3C41" w:rsidRPr="00AD3C41" w:rsidRDefault="00AD3C41" w:rsidP="00AD3C41">
            <w:pPr>
              <w:jc w:val="center"/>
              <w:rPr>
                <w:rFonts w:ascii="Montserrat" w:eastAsia="Batang" w:hAnsi="Montserrat"/>
                <w:szCs w:val="24"/>
                <w:lang w:eastAsia="ko-KR"/>
              </w:rPr>
            </w:pPr>
          </w:p>
        </w:tc>
      </w:tr>
    </w:tbl>
    <w:p w14:paraId="4FAEFFF5" w14:textId="77777777" w:rsidR="00AD3C41" w:rsidRPr="00AD3C41" w:rsidRDefault="00AD3C41" w:rsidP="00AD3C41">
      <w:pPr>
        <w:ind w:left="840"/>
        <w:jc w:val="left"/>
        <w:rPr>
          <w:rFonts w:ascii="Montserrat" w:eastAsia="Batang" w:hAnsi="Montserrat"/>
          <w:szCs w:val="24"/>
          <w:lang w:eastAsia="ko-KR"/>
        </w:rPr>
      </w:pPr>
    </w:p>
    <w:p w14:paraId="079E388F" w14:textId="77777777" w:rsidR="00AD3C41" w:rsidRPr="00AD3C41" w:rsidRDefault="00AD3C41" w:rsidP="00AD3C41">
      <w:pPr>
        <w:ind w:left="840"/>
        <w:jc w:val="left"/>
        <w:rPr>
          <w:rFonts w:ascii="Montserrat" w:eastAsia="Batang" w:hAnsi="Montserrat"/>
          <w:szCs w:val="24"/>
          <w:lang w:eastAsia="ko-KR"/>
        </w:rPr>
      </w:pPr>
    </w:p>
    <w:p w14:paraId="5BEC72FB" w14:textId="77777777" w:rsidR="00AD3C41" w:rsidRPr="00AD3C41" w:rsidRDefault="00AD3C41" w:rsidP="00AD3C41">
      <w:pPr>
        <w:ind w:left="840"/>
        <w:jc w:val="left"/>
        <w:rPr>
          <w:rFonts w:ascii="Montserrat" w:eastAsia="Batang" w:hAnsi="Montserrat"/>
          <w:szCs w:val="24"/>
          <w:lang w:eastAsia="ko-KR"/>
        </w:rPr>
      </w:pPr>
    </w:p>
    <w:p w14:paraId="1903E765" w14:textId="59B16E92" w:rsidR="00AD3C41" w:rsidRPr="00AD3C41" w:rsidRDefault="00AD3C41" w:rsidP="00EA46D1">
      <w:pPr>
        <w:ind w:left="1080"/>
        <w:rPr>
          <w:rFonts w:ascii="Montserrat" w:eastAsia="Batang" w:hAnsi="Montserrat"/>
          <w:szCs w:val="24"/>
          <w:lang w:eastAsia="ko-KR"/>
        </w:rPr>
      </w:pPr>
      <w:r w:rsidRPr="00AD3C41">
        <w:rPr>
          <w:rFonts w:ascii="Montserrat" w:eastAsia="Batang" w:hAnsi="Montserrat"/>
          <w:szCs w:val="24"/>
          <w:lang w:eastAsia="ko-KR"/>
        </w:rPr>
        <w:t xml:space="preserve">*Se o projeto tem por finalidade a obtenção de Grau Académico (Mestrado ou Doutoramento) deverão ser mencionados o/a Mestrando/Doutorando e os Orientadores. </w:t>
      </w:r>
    </w:p>
    <w:p w14:paraId="70DB4D3D" w14:textId="22C52C0B" w:rsidR="00395C26" w:rsidRPr="000235B0" w:rsidRDefault="00395C26" w:rsidP="00EA46D1">
      <w:pPr>
        <w:rPr>
          <w:rFonts w:ascii="Montserrat" w:hAnsi="Montserrat"/>
          <w:noProof/>
        </w:rPr>
      </w:pPr>
    </w:p>
    <w:p w14:paraId="013760CB" w14:textId="4488EC9A" w:rsidR="00395C26" w:rsidRDefault="00395C26">
      <w:pPr>
        <w:rPr>
          <w:noProof/>
        </w:rPr>
      </w:pPr>
    </w:p>
    <w:p w14:paraId="7F3AC5D3" w14:textId="7DD82419" w:rsidR="00DB3642" w:rsidRDefault="00DB3642" w:rsidP="00395C26">
      <w:pPr>
        <w:ind w:left="-708" w:hanging="1"/>
        <w:rPr>
          <w:noProof/>
        </w:rPr>
      </w:pPr>
    </w:p>
    <w:sectPr w:rsidR="00DB3642" w:rsidSect="004B26FB">
      <w:headerReference w:type="even" r:id="rId7"/>
      <w:headerReference w:type="default" r:id="rId8"/>
      <w:headerReference w:type="first" r:id="rId9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E948" w14:textId="77777777" w:rsidR="00FF2887" w:rsidRDefault="00FF2887" w:rsidP="00C509FB">
      <w:r>
        <w:separator/>
      </w:r>
    </w:p>
  </w:endnote>
  <w:endnote w:type="continuationSeparator" w:id="0">
    <w:p w14:paraId="608360E1" w14:textId="77777777" w:rsidR="00FF2887" w:rsidRDefault="00FF2887" w:rsidP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6E50F" w14:textId="77777777" w:rsidR="00FF2887" w:rsidRDefault="00FF2887" w:rsidP="00C509FB">
      <w:r>
        <w:separator/>
      </w:r>
    </w:p>
  </w:footnote>
  <w:footnote w:type="continuationSeparator" w:id="0">
    <w:p w14:paraId="6893F101" w14:textId="77777777" w:rsidR="00FF2887" w:rsidRDefault="00FF2887" w:rsidP="00C5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6DEB" w14:textId="4609CEBB" w:rsidR="00C509FB" w:rsidRDefault="00101FA9">
    <w:pPr>
      <w:pStyle w:val="Cabealho"/>
    </w:pPr>
    <w:r>
      <w:rPr>
        <w:noProof/>
      </w:rPr>
      <w:pict w14:anchorId="014CC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4" o:spid="_x0000_s2050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A3E1" w14:textId="35C1A0D9" w:rsidR="00C509FB" w:rsidRDefault="00B11E74" w:rsidP="00AC63F5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0446A97" wp14:editId="78E30FC4">
          <wp:simplePos x="0" y="0"/>
          <wp:positionH relativeFrom="page">
            <wp:posOffset>-161925</wp:posOffset>
          </wp:positionH>
          <wp:positionV relativeFrom="page">
            <wp:posOffset>-114300</wp:posOffset>
          </wp:positionV>
          <wp:extent cx="7559040" cy="1067689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12A">
      <w:rPr>
        <w:noProof/>
      </w:rPr>
      <w:drawing>
        <wp:anchor distT="0" distB="0" distL="114300" distR="114300" simplePos="0" relativeHeight="251659264" behindDoc="1" locked="0" layoutInCell="1" allowOverlap="1" wp14:anchorId="6ED6324D" wp14:editId="0E9351F5">
          <wp:simplePos x="0" y="0"/>
          <wp:positionH relativeFrom="page">
            <wp:align>right</wp:align>
          </wp:positionH>
          <wp:positionV relativeFrom="page">
            <wp:posOffset>180340</wp:posOffset>
          </wp:positionV>
          <wp:extent cx="7559040" cy="10676890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52387652"/>
        <w:docPartObj>
          <w:docPartGallery w:val="Watermarks"/>
          <w:docPartUnique/>
        </w:docPartObj>
      </w:sdtPr>
      <w:sdtEndPr/>
      <w:sdtContent/>
    </w:sdt>
    <w:r w:rsidR="00AC63F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1983" w14:textId="062D066A" w:rsidR="00C509FB" w:rsidRDefault="00101FA9">
    <w:pPr>
      <w:pStyle w:val="Cabealho"/>
    </w:pPr>
    <w:r>
      <w:rPr>
        <w:noProof/>
      </w:rPr>
      <w:pict w14:anchorId="085BD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3" o:spid="_x0000_s2049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74B05"/>
    <w:multiLevelType w:val="hybridMultilevel"/>
    <w:tmpl w:val="7700D994"/>
    <w:lvl w:ilvl="0" w:tplc="3138A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695"/>
    <w:multiLevelType w:val="hybridMultilevel"/>
    <w:tmpl w:val="FB547A6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EF351F"/>
    <w:multiLevelType w:val="hybridMultilevel"/>
    <w:tmpl w:val="57E684B8"/>
    <w:lvl w:ilvl="0" w:tplc="06A674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B"/>
    <w:rsid w:val="000235B0"/>
    <w:rsid w:val="00040934"/>
    <w:rsid w:val="00046689"/>
    <w:rsid w:val="00057B85"/>
    <w:rsid w:val="0006002C"/>
    <w:rsid w:val="000644C9"/>
    <w:rsid w:val="00071336"/>
    <w:rsid w:val="00074184"/>
    <w:rsid w:val="00083CA7"/>
    <w:rsid w:val="000A1E43"/>
    <w:rsid w:val="000A7181"/>
    <w:rsid w:val="000B55DE"/>
    <w:rsid w:val="000C6035"/>
    <w:rsid w:val="000D06D3"/>
    <w:rsid w:val="000D35D2"/>
    <w:rsid w:val="000E073B"/>
    <w:rsid w:val="00101FA9"/>
    <w:rsid w:val="00107D56"/>
    <w:rsid w:val="00117434"/>
    <w:rsid w:val="00130D81"/>
    <w:rsid w:val="00134B19"/>
    <w:rsid w:val="00141002"/>
    <w:rsid w:val="00192BA8"/>
    <w:rsid w:val="001A3AE9"/>
    <w:rsid w:val="001B0C7C"/>
    <w:rsid w:val="001D1B60"/>
    <w:rsid w:val="001D74E3"/>
    <w:rsid w:val="001E09BF"/>
    <w:rsid w:val="001F23FA"/>
    <w:rsid w:val="001F2BAB"/>
    <w:rsid w:val="00245306"/>
    <w:rsid w:val="002471F4"/>
    <w:rsid w:val="00290948"/>
    <w:rsid w:val="00292813"/>
    <w:rsid w:val="00293E8A"/>
    <w:rsid w:val="002A55A4"/>
    <w:rsid w:val="002B27EE"/>
    <w:rsid w:val="002F4E9F"/>
    <w:rsid w:val="00310A40"/>
    <w:rsid w:val="003218B8"/>
    <w:rsid w:val="00343923"/>
    <w:rsid w:val="00354C95"/>
    <w:rsid w:val="00395C26"/>
    <w:rsid w:val="003A3442"/>
    <w:rsid w:val="003A4EBB"/>
    <w:rsid w:val="003A71F1"/>
    <w:rsid w:val="003B1511"/>
    <w:rsid w:val="003B4CCA"/>
    <w:rsid w:val="003E1827"/>
    <w:rsid w:val="004007E1"/>
    <w:rsid w:val="0040191B"/>
    <w:rsid w:val="004336E8"/>
    <w:rsid w:val="00433A4F"/>
    <w:rsid w:val="00457594"/>
    <w:rsid w:val="0047368A"/>
    <w:rsid w:val="00474E11"/>
    <w:rsid w:val="004758B4"/>
    <w:rsid w:val="004B0FA3"/>
    <w:rsid w:val="004B26FB"/>
    <w:rsid w:val="004E2AED"/>
    <w:rsid w:val="004E3D95"/>
    <w:rsid w:val="004F46AC"/>
    <w:rsid w:val="0052515E"/>
    <w:rsid w:val="00536F05"/>
    <w:rsid w:val="0057444D"/>
    <w:rsid w:val="00575806"/>
    <w:rsid w:val="00591A41"/>
    <w:rsid w:val="005C0BC6"/>
    <w:rsid w:val="005C2DCC"/>
    <w:rsid w:val="005D05BB"/>
    <w:rsid w:val="005D0861"/>
    <w:rsid w:val="005D2487"/>
    <w:rsid w:val="005D4EDB"/>
    <w:rsid w:val="005E29FB"/>
    <w:rsid w:val="005E43D3"/>
    <w:rsid w:val="005E447D"/>
    <w:rsid w:val="005F2021"/>
    <w:rsid w:val="00605570"/>
    <w:rsid w:val="006155FF"/>
    <w:rsid w:val="006371C2"/>
    <w:rsid w:val="0067575A"/>
    <w:rsid w:val="00697725"/>
    <w:rsid w:val="006A312A"/>
    <w:rsid w:val="006B6765"/>
    <w:rsid w:val="006C7152"/>
    <w:rsid w:val="006E631B"/>
    <w:rsid w:val="006F6205"/>
    <w:rsid w:val="00711A99"/>
    <w:rsid w:val="00722A68"/>
    <w:rsid w:val="0072358C"/>
    <w:rsid w:val="007239D6"/>
    <w:rsid w:val="007618C1"/>
    <w:rsid w:val="007618FB"/>
    <w:rsid w:val="007654A6"/>
    <w:rsid w:val="00781827"/>
    <w:rsid w:val="007A3FDF"/>
    <w:rsid w:val="007D28D7"/>
    <w:rsid w:val="007D484B"/>
    <w:rsid w:val="007D7143"/>
    <w:rsid w:val="007E0A2F"/>
    <w:rsid w:val="007F029B"/>
    <w:rsid w:val="00802E08"/>
    <w:rsid w:val="0081213A"/>
    <w:rsid w:val="00821165"/>
    <w:rsid w:val="00834BA0"/>
    <w:rsid w:val="008766B9"/>
    <w:rsid w:val="00896641"/>
    <w:rsid w:val="008A66D4"/>
    <w:rsid w:val="008D4D84"/>
    <w:rsid w:val="00904F3A"/>
    <w:rsid w:val="009070FD"/>
    <w:rsid w:val="009172B3"/>
    <w:rsid w:val="00917CC1"/>
    <w:rsid w:val="00937C78"/>
    <w:rsid w:val="009941C2"/>
    <w:rsid w:val="009A03FA"/>
    <w:rsid w:val="009C24BC"/>
    <w:rsid w:val="009D6E0E"/>
    <w:rsid w:val="009E7EC6"/>
    <w:rsid w:val="00A32D44"/>
    <w:rsid w:val="00A433B6"/>
    <w:rsid w:val="00A86B35"/>
    <w:rsid w:val="00A920CD"/>
    <w:rsid w:val="00AC28F3"/>
    <w:rsid w:val="00AC63F5"/>
    <w:rsid w:val="00AD3C41"/>
    <w:rsid w:val="00AD63F4"/>
    <w:rsid w:val="00B11E74"/>
    <w:rsid w:val="00B25529"/>
    <w:rsid w:val="00B27760"/>
    <w:rsid w:val="00B35D41"/>
    <w:rsid w:val="00B443FC"/>
    <w:rsid w:val="00B64C15"/>
    <w:rsid w:val="00B72540"/>
    <w:rsid w:val="00BD1372"/>
    <w:rsid w:val="00BE53DA"/>
    <w:rsid w:val="00C059E2"/>
    <w:rsid w:val="00C06A2F"/>
    <w:rsid w:val="00C114E9"/>
    <w:rsid w:val="00C25975"/>
    <w:rsid w:val="00C31DEC"/>
    <w:rsid w:val="00C32344"/>
    <w:rsid w:val="00C509FB"/>
    <w:rsid w:val="00C6501C"/>
    <w:rsid w:val="00C716D7"/>
    <w:rsid w:val="00C95A4A"/>
    <w:rsid w:val="00CB6D8B"/>
    <w:rsid w:val="00CC3626"/>
    <w:rsid w:val="00CD0997"/>
    <w:rsid w:val="00CD3803"/>
    <w:rsid w:val="00CE1AE3"/>
    <w:rsid w:val="00CE353A"/>
    <w:rsid w:val="00CF7802"/>
    <w:rsid w:val="00D07591"/>
    <w:rsid w:val="00D109AF"/>
    <w:rsid w:val="00D35FC9"/>
    <w:rsid w:val="00D42ED2"/>
    <w:rsid w:val="00D43763"/>
    <w:rsid w:val="00D872F8"/>
    <w:rsid w:val="00D87CDC"/>
    <w:rsid w:val="00D96878"/>
    <w:rsid w:val="00DA3872"/>
    <w:rsid w:val="00DA5988"/>
    <w:rsid w:val="00DB3642"/>
    <w:rsid w:val="00DC2752"/>
    <w:rsid w:val="00DE50E6"/>
    <w:rsid w:val="00DE5C69"/>
    <w:rsid w:val="00DF05AD"/>
    <w:rsid w:val="00E24F9F"/>
    <w:rsid w:val="00E351F6"/>
    <w:rsid w:val="00E35AD9"/>
    <w:rsid w:val="00E41DA8"/>
    <w:rsid w:val="00E4494F"/>
    <w:rsid w:val="00E53836"/>
    <w:rsid w:val="00EA46D1"/>
    <w:rsid w:val="00F031DC"/>
    <w:rsid w:val="00F11CC2"/>
    <w:rsid w:val="00F16111"/>
    <w:rsid w:val="00F2346D"/>
    <w:rsid w:val="00F257A6"/>
    <w:rsid w:val="00F3267F"/>
    <w:rsid w:val="00F36E14"/>
    <w:rsid w:val="00F36E6D"/>
    <w:rsid w:val="00F6445F"/>
    <w:rsid w:val="00F837B5"/>
    <w:rsid w:val="00F90144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9C8B57"/>
  <w15:chartTrackingRefBased/>
  <w15:docId w15:val="{43DF5A8A-2A11-462E-9230-810EF98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09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509FB"/>
  </w:style>
  <w:style w:type="paragraph" w:styleId="Rodap">
    <w:name w:val="footer"/>
    <w:basedOn w:val="Normal"/>
    <w:link w:val="RodapCarter"/>
    <w:uiPriority w:val="99"/>
    <w:unhideWhenUsed/>
    <w:rsid w:val="00C509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509FB"/>
  </w:style>
  <w:style w:type="character" w:styleId="Hiperligao">
    <w:name w:val="Hyperlink"/>
    <w:basedOn w:val="Tipodeletrapredefinidodopargrafo"/>
    <w:uiPriority w:val="99"/>
    <w:unhideWhenUsed/>
    <w:rsid w:val="0089664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96641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59"/>
    <w:rsid w:val="00C0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5529"/>
    <w:pPr>
      <w:spacing w:after="200" w:line="276" w:lineRule="auto"/>
      <w:ind w:left="720"/>
      <w:contextualSpacing/>
      <w:jc w:val="left"/>
    </w:pPr>
    <w:rPr>
      <w:rFonts w:ascii="Cambria" w:eastAsia="Cambria" w:hAnsi="Cambria"/>
      <w:sz w:val="22"/>
      <w:szCs w:val="2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B25529"/>
    <w:rPr>
      <w:b/>
      <w:bCs/>
      <w:i/>
      <w:iCs/>
      <w:color w:val="4472C4" w:themeColor="accent1"/>
    </w:rPr>
  </w:style>
  <w:style w:type="paragraph" w:customStyle="1" w:styleId="Default">
    <w:name w:val="Default"/>
    <w:rsid w:val="00DF0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Salema Lindo da Silva</dc:creator>
  <cp:keywords/>
  <dc:description/>
  <cp:lastModifiedBy>Maria Luísa Barreto da Silva Frade</cp:lastModifiedBy>
  <cp:revision>2</cp:revision>
  <cp:lastPrinted>2021-06-28T08:19:00Z</cp:lastPrinted>
  <dcterms:created xsi:type="dcterms:W3CDTF">2021-12-10T09:09:00Z</dcterms:created>
  <dcterms:modified xsi:type="dcterms:W3CDTF">2021-12-10T09:09:00Z</dcterms:modified>
</cp:coreProperties>
</file>